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814809.xml.htm"/>
      <w:bookmarkStart w:id="1" w:name="kswkform4_178181480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WARGO J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1550 WEWATTA STREET, STE 1000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DENVER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80202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Liberty Global Ltd.</w:t>
              </w:r>
            </w:hyperlink>
            <w:r>
              <w:rPr/>
              <w:t xml:space="preserve"> [ </w:t>
            </w:r>
            <w:r>
              <w:rPr>
                <w:rFonts w:ascii="Times;serif" w:hAnsi="Times;serif"/>
                <w:color w:val="0000FF"/>
                <w:sz w:val="24"/>
                <w:shd w:fill="FFFFFF" w:val="clear"/>
              </w:rPr>
              <w:t>LBTY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Shares</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06/16/2026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11.9224</w:t>
            </w:r>
            <w:r>
              <w:rPr>
                <w:rFonts w:ascii="Times;serif" w:hAnsi="Times;serif"/>
                <w:color w:val="008000"/>
                <w:position w:val="7"/>
                <w:sz w:val="16"/>
                <w:sz w:val="20"/>
                <w:shd w:fill="FFFFFF" w:val="clear"/>
              </w:rPr>
              <w:t>(1)</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53,876</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Shares</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06/16/2026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11.4571</w:t>
            </w:r>
            <w:r>
              <w:rPr>
                <w:rFonts w:ascii="Times;serif" w:hAnsi="Times;serif"/>
                <w:color w:val="008000"/>
                <w:position w:val="7"/>
                <w:sz w:val="16"/>
                <w:sz w:val="20"/>
                <w:shd w:fill="FFFFFF" w:val="clear"/>
              </w:rPr>
              <w:t>(2)</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114,632</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Shares</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32</w:t>
            </w:r>
            <w:r>
              <w:rPr>
                <w:rFonts w:ascii="Times;serif" w:hAnsi="Times;serif"/>
                <w:color w:val="008000"/>
                <w:position w:val="7"/>
                <w:sz w:val="16"/>
                <w:sz w:val="20"/>
                <w:shd w:fill="FFFFFF" w:val="clear"/>
              </w:rPr>
              <w:t>(3)</w:t>
            </w:r>
            <w:r>
              <w:rPr/>
              <w:t xml:space="preserve"> </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reflects a weighted average of sales made at prices ranging from $11.92 to $11.935. The Reporting Person undertakes to provide upon request by the staff of the Securities and Exchange Commission, the Issuer, or a security holder of the Issuer,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reflects a weighted average of sales made at prices ranging from $11.44 to $11.50. The Reporting Person undertakes to provide upon request by the staff of the Securities and Exchange Commission, the Issuer, or a security holder of the Issuer,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disclaims beneficial ownership of these securities, and this report shall not be deemed an admission that the Reporting Person is the beneficial owner of the securities for purposes of Section 16 or for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trading symbols for the Issuer's classes of common shares are LBTYA, LBTYB, and LBTYK.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Colton Lyons,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82013" TargetMode="External"/><Relationship Id="rId5" Type="http://schemas.openxmlformats.org/officeDocument/2006/relationships/hyperlink" Target="http://www.sec.gov/cgi-bin/browse-edgar?action=getcompany&amp;CIK=00015705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743</Words>
  <Characters>3968</Characters>
  <CharactersWithSpaces>4638</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